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b w:val="1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orbel" w:cs="Corbel" w:eastAsia="Corbel" w:hAnsi="Corbel"/>
          <w:b w:val="1"/>
          <w:color w:val="000000"/>
          <w:sz w:val="20"/>
          <w:szCs w:val="20"/>
        </w:rPr>
        <w:drawing>
          <wp:inline distB="114300" distT="114300" distL="114300" distR="114300">
            <wp:extent cx="1243837" cy="800176"/>
            <wp:effectExtent b="0" l="0" r="0" t="0"/>
            <wp:docPr id="1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3837" cy="8001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b w:val="1"/>
          <w:color w:val="222222"/>
        </w:rPr>
      </w:pPr>
      <w:bookmarkStart w:colFirst="0" w:colLast="0" w:name="_heading=h.1fob9te" w:id="2"/>
      <w:bookmarkEnd w:id="2"/>
      <w:r w:rsidDel="00000000" w:rsidR="00000000" w:rsidRPr="00000000">
        <w:rPr>
          <w:rFonts w:ascii="Corbel" w:cs="Corbel" w:eastAsia="Corbel" w:hAnsi="Corbel"/>
          <w:b w:val="1"/>
          <w:color w:val="222222"/>
          <w:rtl w:val="0"/>
        </w:rPr>
        <w:t xml:space="preserve">A very warm welcome</w:t>
      </w:r>
      <w:r w:rsidDel="00000000" w:rsidR="00000000" w:rsidRPr="00000000">
        <w:rPr>
          <w:rFonts w:ascii="Corbel" w:cs="Corbel" w:eastAsia="Corbel" w:hAnsi="Corbel"/>
          <w:color w:val="222222"/>
          <w:rtl w:val="0"/>
        </w:rPr>
        <w:br w:type="textWrapping"/>
      </w:r>
      <w:r w:rsidDel="00000000" w:rsidR="00000000" w:rsidRPr="00000000">
        <w:rPr>
          <w:rFonts w:ascii="Corbel" w:cs="Corbel" w:eastAsia="Corbel" w:hAnsi="Corbel"/>
          <w:b w:val="1"/>
          <w:color w:val="222222"/>
          <w:rtl w:val="0"/>
        </w:rPr>
        <w:t xml:space="preserve">Sunday 4th December 2022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7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200" w:line="240" w:lineRule="auto"/>
        <w:ind w:right="7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What to Expect: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Welcome - Tom Wright</w:t>
      </w:r>
    </w:p>
    <w:p w:rsidR="00000000" w:rsidDel="00000000" w:rsidP="00000000" w:rsidRDefault="00000000" w:rsidRPr="00000000" w14:paraId="00000007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Song - Come Behold the Wondrous Mystery </w:t>
      </w:r>
    </w:p>
    <w:p w:rsidR="00000000" w:rsidDel="00000000" w:rsidP="00000000" w:rsidRDefault="00000000" w:rsidRPr="00000000" w14:paraId="00000008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Song - Here is Love</w:t>
      </w:r>
    </w:p>
    <w:p w:rsidR="00000000" w:rsidDel="00000000" w:rsidP="00000000" w:rsidRDefault="00000000" w:rsidRPr="00000000" w14:paraId="00000009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Confession</w:t>
      </w:r>
    </w:p>
    <w:p w:rsidR="00000000" w:rsidDel="00000000" w:rsidP="00000000" w:rsidRDefault="00000000" w:rsidRPr="00000000" w14:paraId="0000000A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Lord’s Prayer</w:t>
      </w:r>
    </w:p>
    <w:p w:rsidR="00000000" w:rsidDel="00000000" w:rsidP="00000000" w:rsidRDefault="00000000" w:rsidRPr="00000000" w14:paraId="0000000B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Prayers - Susanna Brockman</w:t>
      </w:r>
    </w:p>
    <w:p w:rsidR="00000000" w:rsidDel="00000000" w:rsidP="00000000" w:rsidRDefault="00000000" w:rsidRPr="00000000" w14:paraId="0000000C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Notices &amp; Break</w:t>
      </w:r>
    </w:p>
    <w:p w:rsidR="00000000" w:rsidDel="00000000" w:rsidP="00000000" w:rsidRDefault="00000000" w:rsidRPr="00000000" w14:paraId="0000000D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Song - Jerusalem </w:t>
      </w:r>
    </w:p>
    <w:p w:rsidR="00000000" w:rsidDel="00000000" w:rsidP="00000000" w:rsidRDefault="00000000" w:rsidRPr="00000000" w14:paraId="0000000E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  <w:highlight w:val="yellow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Reading - Neel Bose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Sermon - Exodus 20:1-21, Chris Fishlock</w:t>
      </w:r>
    </w:p>
    <w:p w:rsidR="00000000" w:rsidDel="00000000" w:rsidP="00000000" w:rsidRDefault="00000000" w:rsidRPr="00000000" w14:paraId="00000010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Song - Yet Not I, But Through Christ in Me</w:t>
      </w:r>
    </w:p>
    <w:p w:rsidR="00000000" w:rsidDel="00000000" w:rsidP="00000000" w:rsidRDefault="00000000" w:rsidRPr="00000000" w14:paraId="00000011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Final Words</w:t>
      </w:r>
    </w:p>
    <w:p w:rsidR="00000000" w:rsidDel="00000000" w:rsidP="00000000" w:rsidRDefault="00000000" w:rsidRPr="00000000" w14:paraId="00000012">
      <w:pPr>
        <w:widowControl w:val="0"/>
        <w:spacing w:after="200" w:line="240" w:lineRule="auto"/>
        <w:ind w:right="7"/>
        <w:jc w:val="left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200" w:line="240" w:lineRule="auto"/>
        <w:ind w:right="7"/>
        <w:jc w:val="center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00" w:line="240" w:lineRule="auto"/>
        <w:ind w:right="7"/>
        <w:jc w:val="center"/>
        <w:rPr>
          <w:rFonts w:ascii="Corbel" w:cs="Corbel" w:eastAsia="Corbel" w:hAnsi="Corbel"/>
          <w:b w:val="1"/>
          <w:sz w:val="14"/>
          <w:szCs w:val="14"/>
          <w:highlight w:val="yellow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Notices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rbel" w:cs="Corbel" w:eastAsia="Corbel" w:hAnsi="Corbel"/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1.  Welcome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. Especially if you are new! Please fill in a ‘tell me more’ contact card at the back. 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6316125</wp:posOffset>
            </wp:positionH>
            <wp:positionV relativeFrom="paragraph">
              <wp:posOffset>190500</wp:posOffset>
            </wp:positionV>
            <wp:extent cx="521062" cy="521062"/>
            <wp:effectExtent b="0" l="0" r="0" t="0"/>
            <wp:wrapSquare wrapText="bothSides" distB="114300" distT="114300" distL="114300" distR="114300"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062" cy="5210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2. Recently joined?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 Scan the QR code to stay up to date with church family news and events: sign up to emails, join our WhatsApp group, subscribe to the calendar.</w:t>
      </w:r>
    </w:p>
    <w:p w:rsidR="00000000" w:rsidDel="00000000" w:rsidP="00000000" w:rsidRDefault="00000000" w:rsidRPr="00000000" w14:paraId="00000019">
      <w:pPr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3. Lunch. 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Please join us for lunch after the service. Grab something from the shops nearby and come back to eat together until 1.45pm.</w:t>
      </w:r>
    </w:p>
    <w:p w:rsidR="00000000" w:rsidDel="00000000" w:rsidP="00000000" w:rsidRDefault="00000000" w:rsidRPr="00000000" w14:paraId="0000001B">
      <w:pPr>
        <w:widowControl w:val="0"/>
        <w:spacing w:after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4. Carol services. 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Join us on</w:t>
      </w: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Sundays </w:t>
      </w: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11th and 18th December 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for our Christmas carol services. There will be carols, readings, a Christmas talk from the Bible and festive refreshments. Flyers are available at the back. </w:t>
      </w:r>
    </w:p>
    <w:p w:rsidR="00000000" w:rsidDel="00000000" w:rsidP="00000000" w:rsidRDefault="00000000" w:rsidRPr="00000000" w14:paraId="0000001C">
      <w:pPr>
        <w:widowControl w:val="0"/>
        <w:spacing w:after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5. Small Groups. 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Please join us on </w:t>
      </w: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Wednesday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 for our last Small Group Bible study in John’s gospel of the term. Bring food to eat together from </w:t>
      </w: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6.15pm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, Bible study </w:t>
      </w: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from 7pm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widowControl w:val="0"/>
        <w:spacing w:after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240" w:lineRule="auto"/>
        <w:jc w:val="center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Talk Recordings &amp; info:    www.stnickschurch.org.uk   |  Spotify  ‘St Nick’s Church’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right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Exodus: Know That I am the Lord (10)                                                                Exodus 20:1-21 Page 61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Introduction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: </w:t>
      </w:r>
    </w:p>
    <w:p w:rsidR="00000000" w:rsidDel="00000000" w:rsidP="00000000" w:rsidRDefault="00000000" w:rsidRPr="00000000" w14:paraId="00000022">
      <w:pPr>
        <w:widowControl w:val="0"/>
        <w:spacing w:after="200" w:before="200"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Rules!</w:t>
      </w:r>
    </w:p>
    <w:p w:rsidR="00000000" w:rsidDel="00000000" w:rsidP="00000000" w:rsidRDefault="00000000" w:rsidRPr="00000000" w14:paraId="00000023">
      <w:pPr>
        <w:widowControl w:val="0"/>
        <w:spacing w:after="200" w:before="200"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200" w:before="200"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The 10 commandments teach us….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200"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i) What God is like: The Lord is good &amp; loving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ii) What God has promised: His people ‘shall be’…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iii) What God expects of his people: obedience is privilege not chore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before="200"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iv) But what his people must understand: No one can do it!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Questions: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hd w:fill="ffffff" w:val="clear"/>
        <w:spacing w:after="0" w:afterAutospacing="0" w:before="120" w:line="240" w:lineRule="auto"/>
        <w:ind w:left="72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How do the 10 commandments help us to know God / ourselves?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Why is it so important to understand point (iv)?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What would happen if we didn’t understand point (iv)?</w:t>
      </w:r>
    </w:p>
    <w:p w:rsidR="00000000" w:rsidDel="00000000" w:rsidP="00000000" w:rsidRDefault="00000000" w:rsidRPr="00000000" w14:paraId="00000046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b w:val="1"/>
          <w:color w:val="000000"/>
          <w:sz w:val="20"/>
          <w:szCs w:val="20"/>
        </w:rPr>
      </w:pPr>
      <w:bookmarkStart w:colFirst="0" w:colLast="0" w:name="_heading=h.9x5xbp6wkbp" w:id="3"/>
      <w:bookmarkEnd w:id="3"/>
      <w:r w:rsidDel="00000000" w:rsidR="00000000" w:rsidRPr="00000000">
        <w:rPr>
          <w:rFonts w:ascii="Corbel" w:cs="Corbel" w:eastAsia="Corbel" w:hAnsi="Corbel"/>
          <w:b w:val="1"/>
          <w:color w:val="000000"/>
          <w:sz w:val="20"/>
          <w:szCs w:val="20"/>
        </w:rPr>
        <w:drawing>
          <wp:inline distB="114300" distT="114300" distL="114300" distR="114300">
            <wp:extent cx="1243837" cy="800176"/>
            <wp:effectExtent b="0" l="0" r="0" t="0"/>
            <wp:docPr id="2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3837" cy="8001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b w:val="1"/>
        </w:rPr>
      </w:pPr>
      <w:bookmarkStart w:colFirst="0" w:colLast="0" w:name="_heading=h.dtba7w47c7yy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b w:val="1"/>
          <w:color w:val="222222"/>
        </w:rPr>
      </w:pPr>
      <w:bookmarkStart w:colFirst="0" w:colLast="0" w:name="_heading=h.i3znae6l3993" w:id="5"/>
      <w:bookmarkEnd w:id="5"/>
      <w:r w:rsidDel="00000000" w:rsidR="00000000" w:rsidRPr="00000000">
        <w:rPr>
          <w:rFonts w:ascii="Corbel" w:cs="Corbel" w:eastAsia="Corbel" w:hAnsi="Corbel"/>
          <w:b w:val="1"/>
          <w:color w:val="222222"/>
          <w:rtl w:val="0"/>
        </w:rPr>
        <w:t xml:space="preserve">A very warm welcome</w:t>
      </w:r>
      <w:r w:rsidDel="00000000" w:rsidR="00000000" w:rsidRPr="00000000">
        <w:rPr>
          <w:rFonts w:ascii="Corbel" w:cs="Corbel" w:eastAsia="Corbel" w:hAnsi="Corbel"/>
          <w:color w:val="222222"/>
          <w:rtl w:val="0"/>
        </w:rPr>
        <w:br w:type="textWrapping"/>
      </w:r>
      <w:r w:rsidDel="00000000" w:rsidR="00000000" w:rsidRPr="00000000">
        <w:rPr>
          <w:rFonts w:ascii="Corbel" w:cs="Corbel" w:eastAsia="Corbel" w:hAnsi="Corbel"/>
          <w:b w:val="1"/>
          <w:color w:val="222222"/>
          <w:rtl w:val="0"/>
        </w:rPr>
        <w:t xml:space="preserve">Sunday 4th December 2022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right="7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200" w:line="240" w:lineRule="auto"/>
        <w:ind w:right="7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What to Expect: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Welcome - Tom Wright</w:t>
      </w:r>
    </w:p>
    <w:p w:rsidR="00000000" w:rsidDel="00000000" w:rsidP="00000000" w:rsidRDefault="00000000" w:rsidRPr="00000000" w14:paraId="0000004C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Song - Come Behold the Wondrous Mystery </w:t>
      </w:r>
    </w:p>
    <w:p w:rsidR="00000000" w:rsidDel="00000000" w:rsidP="00000000" w:rsidRDefault="00000000" w:rsidRPr="00000000" w14:paraId="0000004D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Song - Here is Love</w:t>
      </w:r>
    </w:p>
    <w:p w:rsidR="00000000" w:rsidDel="00000000" w:rsidP="00000000" w:rsidRDefault="00000000" w:rsidRPr="00000000" w14:paraId="0000004E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Confession</w:t>
      </w:r>
    </w:p>
    <w:p w:rsidR="00000000" w:rsidDel="00000000" w:rsidP="00000000" w:rsidRDefault="00000000" w:rsidRPr="00000000" w14:paraId="0000004F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Lord’s Prayer</w:t>
      </w:r>
    </w:p>
    <w:p w:rsidR="00000000" w:rsidDel="00000000" w:rsidP="00000000" w:rsidRDefault="00000000" w:rsidRPr="00000000" w14:paraId="00000050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Prayers - Susanna Brockman</w:t>
      </w:r>
    </w:p>
    <w:p w:rsidR="00000000" w:rsidDel="00000000" w:rsidP="00000000" w:rsidRDefault="00000000" w:rsidRPr="00000000" w14:paraId="00000051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Notices &amp; Break</w:t>
      </w:r>
    </w:p>
    <w:p w:rsidR="00000000" w:rsidDel="00000000" w:rsidP="00000000" w:rsidRDefault="00000000" w:rsidRPr="00000000" w14:paraId="00000052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Song - Jerusalem </w:t>
      </w:r>
    </w:p>
    <w:p w:rsidR="00000000" w:rsidDel="00000000" w:rsidP="00000000" w:rsidRDefault="00000000" w:rsidRPr="00000000" w14:paraId="00000053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  <w:highlight w:val="yellow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Reading - Neel Bose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Sermon - Exodus 20:1-21, Chris Fishlock</w:t>
      </w:r>
    </w:p>
    <w:p w:rsidR="00000000" w:rsidDel="00000000" w:rsidP="00000000" w:rsidRDefault="00000000" w:rsidRPr="00000000" w14:paraId="00000055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Song - Yet Not I, But Through Christ in Me</w:t>
      </w:r>
    </w:p>
    <w:p w:rsidR="00000000" w:rsidDel="00000000" w:rsidP="00000000" w:rsidRDefault="00000000" w:rsidRPr="00000000" w14:paraId="00000056">
      <w:pPr>
        <w:widowControl w:val="0"/>
        <w:ind w:left="1320" w:right="7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Final Words</w:t>
      </w:r>
    </w:p>
    <w:p w:rsidR="00000000" w:rsidDel="00000000" w:rsidP="00000000" w:rsidRDefault="00000000" w:rsidRPr="00000000" w14:paraId="00000057">
      <w:pPr>
        <w:widowControl w:val="0"/>
        <w:spacing w:after="200" w:line="240" w:lineRule="auto"/>
        <w:ind w:right="7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200" w:line="240" w:lineRule="auto"/>
        <w:ind w:right="7"/>
        <w:jc w:val="center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200" w:line="240" w:lineRule="auto"/>
        <w:ind w:right="7"/>
        <w:jc w:val="center"/>
        <w:rPr>
          <w:rFonts w:ascii="Corbel" w:cs="Corbel" w:eastAsia="Corbel" w:hAnsi="Corbel"/>
          <w:b w:val="1"/>
          <w:sz w:val="14"/>
          <w:szCs w:val="14"/>
          <w:highlight w:val="yellow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Notices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orbel" w:cs="Corbel" w:eastAsia="Corbel" w:hAnsi="Corbel"/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1.  Welcome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. Especially if you are new! Please fill in a ‘tell me more’ contact card at the back. </w:t>
      </w:r>
    </w:p>
    <w:p w:rsidR="00000000" w:rsidDel="00000000" w:rsidP="00000000" w:rsidRDefault="00000000" w:rsidRPr="00000000" w14:paraId="0000005C">
      <w:pPr>
        <w:widowControl w:val="0"/>
        <w:spacing w:line="240" w:lineRule="auto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6316125</wp:posOffset>
            </wp:positionH>
            <wp:positionV relativeFrom="paragraph">
              <wp:posOffset>190500</wp:posOffset>
            </wp:positionV>
            <wp:extent cx="521062" cy="521062"/>
            <wp:effectExtent b="0" l="0" r="0" t="0"/>
            <wp:wrapSquare wrapText="bothSides" distB="114300" distT="114300" distL="114300" distR="11430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062" cy="5210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2. Recently joined?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 Scan the QR code to stay up to date with church family news and events: sign up to emails, join our WhatsApp group, subscribe to the calendar.</w:t>
      </w:r>
    </w:p>
    <w:p w:rsidR="00000000" w:rsidDel="00000000" w:rsidP="00000000" w:rsidRDefault="00000000" w:rsidRPr="00000000" w14:paraId="0000005E">
      <w:pPr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after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3. Lunch. 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Please join us for lunch after the service. Grab something from the shops nearby and come back to eat together until 1.45pm.</w:t>
      </w:r>
    </w:p>
    <w:p w:rsidR="00000000" w:rsidDel="00000000" w:rsidP="00000000" w:rsidRDefault="00000000" w:rsidRPr="00000000" w14:paraId="00000060">
      <w:pPr>
        <w:widowControl w:val="0"/>
        <w:spacing w:after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4. Carol services. 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Join us on</w:t>
      </w: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Sundays </w:t>
      </w: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11th and 18th December 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for our Christmas carol services. There will be carols, readings, a Christmas talk from the Bible and festive refreshments. Flyers are available at the back. </w:t>
      </w:r>
    </w:p>
    <w:p w:rsidR="00000000" w:rsidDel="00000000" w:rsidP="00000000" w:rsidRDefault="00000000" w:rsidRPr="00000000" w14:paraId="00000061">
      <w:pPr>
        <w:widowControl w:val="0"/>
        <w:spacing w:after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5. Small Groups. 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Please join us on </w:t>
      </w: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Wednesday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 for our last Small Group Bible study in John’s gospel of the term. Bring food to eat together from </w:t>
      </w: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6.15pm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, Bible study </w:t>
      </w: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from 7pm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62">
      <w:pPr>
        <w:widowControl w:val="0"/>
        <w:spacing w:after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240" w:lineRule="auto"/>
        <w:jc w:val="center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Talk Recordings &amp; info:    www.stnickschurch.org.uk   |  Spotify  ‘St Nick’s Church’</w:t>
      </w:r>
    </w:p>
    <w:p w:rsidR="00000000" w:rsidDel="00000000" w:rsidP="00000000" w:rsidRDefault="00000000" w:rsidRPr="00000000" w14:paraId="00000064">
      <w:pPr>
        <w:widowControl w:val="0"/>
        <w:spacing w:line="240" w:lineRule="auto"/>
        <w:jc w:val="right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Exodus: Know That I am the Lord (10)                                                                Exodus 20:1-21 Page 61</w:t>
      </w:r>
    </w:p>
    <w:p w:rsidR="00000000" w:rsidDel="00000000" w:rsidP="00000000" w:rsidRDefault="00000000" w:rsidRPr="00000000" w14:paraId="00000065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Introduction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: </w:t>
      </w:r>
    </w:p>
    <w:p w:rsidR="00000000" w:rsidDel="00000000" w:rsidP="00000000" w:rsidRDefault="00000000" w:rsidRPr="00000000" w14:paraId="00000067">
      <w:pPr>
        <w:widowControl w:val="0"/>
        <w:spacing w:after="200" w:before="200"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Rules!</w:t>
      </w:r>
    </w:p>
    <w:p w:rsidR="00000000" w:rsidDel="00000000" w:rsidP="00000000" w:rsidRDefault="00000000" w:rsidRPr="00000000" w14:paraId="00000068">
      <w:pPr>
        <w:widowControl w:val="0"/>
        <w:spacing w:after="200" w:before="200"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after="200" w:before="200"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The 10 commandments teach us….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before="200"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i) What God is like: The Lord is good &amp; loving</w:t>
      </w:r>
    </w:p>
    <w:p w:rsidR="00000000" w:rsidDel="00000000" w:rsidP="00000000" w:rsidRDefault="00000000" w:rsidRPr="00000000" w14:paraId="0000006B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ii) What God has promised: His people ‘shall be’…</w:t>
      </w:r>
    </w:p>
    <w:p w:rsidR="00000000" w:rsidDel="00000000" w:rsidP="00000000" w:rsidRDefault="00000000" w:rsidRPr="00000000" w14:paraId="00000072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iii) What God expects of his people: obedience is privilege not chore</w:t>
      </w:r>
    </w:p>
    <w:p w:rsidR="00000000" w:rsidDel="00000000" w:rsidP="00000000" w:rsidRDefault="00000000" w:rsidRPr="00000000" w14:paraId="0000007A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before="200"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iv) But what his people must understand: No one can do it!</w:t>
      </w:r>
    </w:p>
    <w:p w:rsidR="00000000" w:rsidDel="00000000" w:rsidP="00000000" w:rsidRDefault="00000000" w:rsidRPr="00000000" w14:paraId="00000082">
      <w:pPr>
        <w:widowControl w:val="0"/>
        <w:spacing w:line="240" w:lineRule="auto"/>
        <w:ind w:left="72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Questions: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hd w:fill="ffffff" w:val="clear"/>
        <w:spacing w:after="0" w:afterAutospacing="0" w:before="120" w:line="240" w:lineRule="auto"/>
        <w:ind w:left="72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How do the 10 commandments help us to know God / ourselves?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Why is it so important to understand point (iv)?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What would happen if we didn’t understand point (iv)?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0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yY40Fv8fZZTSG6ciz4fsRqpyUg==">AMUW2mWTcR9WekaOUWvfYdu8k3XCPNEfBp7OgcuBV8BWKMFDNU4+Yj2xp1EMFdxXwYosuA3xhNm/VvTFtUYp+CnGuaLT03dpedDuM3yw5LT3jtgSJQHK5ccXjzwjUMsqT5+Te7DxZRWpNgvAqt9M3tpSrjuy/e0c9a3BNz40cfuZvfF/Su8VgM/pvInkF/pB+y84s5p86TClukJfxp/gNkaNw8sqzv918w==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