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stl5kctznhw5"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8h3ikrepljg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5t8el57bshw" w:id="2"/>
      <w:bookmarkEnd w:id="2"/>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9th October 2022</w:t>
      </w:r>
    </w:p>
    <w:p w:rsidR="00000000" w:rsidDel="00000000" w:rsidP="00000000" w:rsidRDefault="00000000" w:rsidRPr="00000000" w14:paraId="0000000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Barnardo</w:t>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Only A Holy God</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Fountain</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Conor Magowan</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See The Man</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Daisy Pike</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Exodus 3:1-4:31, Tom Wright</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Yet Not I But Through Christ In Me</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13">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14">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5">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6">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17">
      <w:pPr>
        <w:widowControl w:val="0"/>
        <w:spacing w:after="200" w:line="240" w:lineRule="auto"/>
        <w:ind w:right="7"/>
        <w:jc w:val="center"/>
        <w:rPr>
          <w:rFonts w:ascii="Corbel" w:cs="Corbel" w:eastAsia="Corbel" w:hAnsi="Corbel"/>
          <w:b w:val="1"/>
          <w:sz w:val="14"/>
          <w:szCs w:val="14"/>
        </w:rPr>
      </w:pPr>
      <w:r w:rsidDel="00000000" w:rsidR="00000000" w:rsidRPr="00000000">
        <w:rPr>
          <w:rtl w:val="0"/>
        </w:rPr>
      </w:r>
    </w:p>
    <w:p w:rsidR="00000000" w:rsidDel="00000000" w:rsidP="00000000" w:rsidRDefault="00000000" w:rsidRPr="00000000" w14:paraId="00000018">
      <w:pPr>
        <w:rPr>
          <w:rFonts w:ascii="Corbel" w:cs="Corbel" w:eastAsia="Corbel" w:hAnsi="Corbel"/>
          <w:color w:val="222222"/>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r w:rsidDel="00000000" w:rsidR="00000000" w:rsidRPr="00000000">
        <w:rPr>
          <w:rtl w:val="0"/>
        </w:rPr>
      </w:r>
    </w:p>
    <w:p w:rsidR="00000000" w:rsidDel="00000000" w:rsidP="00000000" w:rsidRDefault="00000000" w:rsidRPr="00000000" w14:paraId="00000019">
      <w:pPr>
        <w:rPr>
          <w:rFonts w:ascii="Corbel" w:cs="Corbel" w:eastAsia="Corbel" w:hAnsi="Corbel"/>
          <w:color w:val="222222"/>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5895975</wp:posOffset>
            </wp:positionH>
            <wp:positionV relativeFrom="paragraph">
              <wp:posOffset>276225</wp:posOffset>
            </wp:positionV>
            <wp:extent cx="759187" cy="759187"/>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9187" cy="759187"/>
                    </a:xfrm>
                    <a:prstGeom prst="rect"/>
                    <a:ln/>
                  </pic:spPr>
                </pic:pic>
              </a:graphicData>
            </a:graphic>
          </wp:anchor>
        </w:drawing>
      </w:r>
    </w:p>
    <w:p w:rsidR="00000000" w:rsidDel="00000000" w:rsidP="00000000" w:rsidRDefault="00000000" w:rsidRPr="00000000" w14:paraId="0000001A">
      <w:pPr>
        <w:rPr>
          <w:rFonts w:ascii="Corbel" w:cs="Corbel" w:eastAsia="Corbel" w:hAnsi="Corbel"/>
          <w:color w:val="222222"/>
          <w:sz w:val="28"/>
          <w:szCs w:val="28"/>
        </w:rPr>
      </w:pPr>
      <w:r w:rsidDel="00000000" w:rsidR="00000000" w:rsidRPr="00000000">
        <w:rPr>
          <w:rFonts w:ascii="Corbel" w:cs="Corbel" w:eastAsia="Corbel" w:hAnsi="Corbel"/>
          <w:b w:val="1"/>
          <w:color w:val="222222"/>
          <w:sz w:val="28"/>
          <w:szCs w:val="28"/>
          <w:highlight w:val="white"/>
          <w:rtl w:val="0"/>
        </w:rPr>
        <w:t xml:space="preserve">2. Wine tasting! </w:t>
      </w:r>
      <w:r w:rsidDel="00000000" w:rsidR="00000000" w:rsidRPr="00000000">
        <w:rPr>
          <w:rFonts w:ascii="Corbel" w:cs="Corbel" w:eastAsia="Corbel" w:hAnsi="Corbel"/>
          <w:color w:val="222222"/>
          <w:sz w:val="28"/>
          <w:szCs w:val="28"/>
          <w:rtl w:val="0"/>
        </w:rPr>
        <w:t xml:space="preserve">Sign up and invite your friends for an evening of wine tasting, cheese and a Bible talk explaining what we're all about at St Nick's. </w:t>
      </w:r>
    </w:p>
    <w:p w:rsidR="00000000" w:rsidDel="00000000" w:rsidP="00000000" w:rsidRDefault="00000000" w:rsidRPr="00000000" w14:paraId="0000001B">
      <w:pPr>
        <w:rPr>
          <w:rFonts w:ascii="Corbel" w:cs="Corbel" w:eastAsia="Corbel" w:hAnsi="Corbel"/>
          <w:color w:val="222222"/>
          <w:sz w:val="28"/>
          <w:szCs w:val="28"/>
        </w:rPr>
      </w:pPr>
      <w:r w:rsidDel="00000000" w:rsidR="00000000" w:rsidRPr="00000000">
        <w:rPr>
          <w:rFonts w:ascii="Corbel" w:cs="Corbel" w:eastAsia="Corbel" w:hAnsi="Corbel"/>
          <w:b w:val="1"/>
          <w:color w:val="222222"/>
          <w:sz w:val="28"/>
          <w:szCs w:val="28"/>
          <w:rtl w:val="0"/>
        </w:rPr>
        <w:t xml:space="preserve">Tuesday 1st November</w:t>
      </w:r>
      <w:r w:rsidDel="00000000" w:rsidR="00000000" w:rsidRPr="00000000">
        <w:rPr>
          <w:rFonts w:ascii="Corbel" w:cs="Corbel" w:eastAsia="Corbel" w:hAnsi="Corbel"/>
          <w:color w:val="222222"/>
          <w:sz w:val="28"/>
          <w:szCs w:val="28"/>
          <w:rtl w:val="0"/>
        </w:rPr>
        <w:t xml:space="preserve"> at St Nick’s Church. </w:t>
      </w:r>
      <w:r w:rsidDel="00000000" w:rsidR="00000000" w:rsidRPr="00000000">
        <w:rPr>
          <w:rFonts w:ascii="Corbel" w:cs="Corbel" w:eastAsia="Corbel" w:hAnsi="Corbel"/>
          <w:sz w:val="28"/>
          <w:szCs w:val="28"/>
          <w:rtl w:val="0"/>
        </w:rPr>
        <w:t xml:space="preserve">Tickets: £10.</w:t>
      </w:r>
      <w:r w:rsidDel="00000000" w:rsidR="00000000" w:rsidRPr="00000000">
        <w:rPr>
          <w:rtl w:val="0"/>
        </w:rPr>
      </w:r>
    </w:p>
    <w:p w:rsidR="00000000" w:rsidDel="00000000" w:rsidP="00000000" w:rsidRDefault="00000000" w:rsidRPr="00000000" w14:paraId="0000001C">
      <w:pPr>
        <w:widowControl w:val="0"/>
        <w:spacing w:after="240" w:lineRule="auto"/>
        <w:rPr>
          <w:rFonts w:ascii="Corbel" w:cs="Corbel" w:eastAsia="Corbel" w:hAnsi="Corbel"/>
          <w:color w:val="222222"/>
          <w:sz w:val="28"/>
          <w:szCs w:val="28"/>
        </w:rPr>
      </w:pPr>
      <w:r w:rsidDel="00000000" w:rsidR="00000000" w:rsidRPr="00000000">
        <w:rPr>
          <w:rFonts w:ascii="Corbel" w:cs="Corbel" w:eastAsia="Corbel" w:hAnsi="Corbel"/>
          <w:sz w:val="28"/>
          <w:szCs w:val="28"/>
          <w:rtl w:val="0"/>
        </w:rPr>
        <w:t xml:space="preserve">Booking essential - scan the QR code or visit our website. </w:t>
      </w:r>
      <w:r w:rsidDel="00000000" w:rsidR="00000000" w:rsidRPr="00000000">
        <w:rPr>
          <w:rtl w:val="0"/>
        </w:rPr>
      </w:r>
    </w:p>
    <w:p w:rsidR="00000000" w:rsidDel="00000000" w:rsidP="00000000" w:rsidRDefault="00000000" w:rsidRPr="00000000" w14:paraId="0000001D">
      <w:pPr>
        <w:widowControl w:val="0"/>
        <w:spacing w:after="240" w:lineRule="auto"/>
        <w:rPr>
          <w:rFonts w:ascii="Corbel" w:cs="Corbel" w:eastAsia="Corbel" w:hAnsi="Corbel"/>
          <w:sz w:val="28"/>
          <w:szCs w:val="28"/>
          <w:highlight w:val="yellow"/>
        </w:rPr>
      </w:pPr>
      <w:r w:rsidDel="00000000" w:rsidR="00000000" w:rsidRPr="00000000">
        <w:rPr>
          <w:rFonts w:ascii="Corbel" w:cs="Corbel" w:eastAsia="Corbel" w:hAnsi="Corbel"/>
          <w:b w:val="1"/>
          <w:sz w:val="28"/>
          <w:szCs w:val="28"/>
          <w:rtl w:val="0"/>
        </w:rPr>
        <w:t xml:space="preserve">3. Small Groups. </w:t>
      </w:r>
      <w:r w:rsidDel="00000000" w:rsidR="00000000" w:rsidRPr="00000000">
        <w:rPr>
          <w:rFonts w:ascii="Corbel" w:cs="Corbel" w:eastAsia="Corbel" w:hAnsi="Corbel"/>
          <w:sz w:val="28"/>
          <w:szCs w:val="28"/>
          <w:rtl w:val="0"/>
        </w:rPr>
        <w:t xml:space="preserve">Please join us on </w:t>
      </w:r>
      <w:r w:rsidDel="00000000" w:rsidR="00000000" w:rsidRPr="00000000">
        <w:rPr>
          <w:rFonts w:ascii="Corbel" w:cs="Corbel" w:eastAsia="Corbel" w:hAnsi="Corbel"/>
          <w:b w:val="1"/>
          <w:sz w:val="28"/>
          <w:szCs w:val="28"/>
          <w:rtl w:val="0"/>
        </w:rPr>
        <w:t xml:space="preserve">Wednesday</w:t>
      </w:r>
      <w:r w:rsidDel="00000000" w:rsidR="00000000" w:rsidRPr="00000000">
        <w:rPr>
          <w:rFonts w:ascii="Corbel" w:cs="Corbel" w:eastAsia="Corbel" w:hAnsi="Corbel"/>
          <w:sz w:val="28"/>
          <w:szCs w:val="28"/>
          <w:rtl w:val="0"/>
        </w:rPr>
        <w:t xml:space="preserve"> for our church family’s Small Group Bible study. Bring food to eat together from 6.15pm, Bible study in John’s Gospel </w:t>
      </w:r>
      <w:r w:rsidDel="00000000" w:rsidR="00000000" w:rsidRPr="00000000">
        <w:rPr>
          <w:rFonts w:ascii="Corbel" w:cs="Corbel" w:eastAsia="Corbel" w:hAnsi="Corbel"/>
          <w:b w:val="1"/>
          <w:sz w:val="28"/>
          <w:szCs w:val="28"/>
          <w:rtl w:val="0"/>
        </w:rPr>
        <w:t xml:space="preserve">from 7pm</w:t>
      </w:r>
      <w:r w:rsidDel="00000000" w:rsidR="00000000" w:rsidRPr="00000000">
        <w:rPr>
          <w:rFonts w:ascii="Corbel" w:cs="Corbel" w:eastAsia="Corbel" w:hAnsi="Corbel"/>
          <w:sz w:val="28"/>
          <w:szCs w:val="28"/>
          <w:rtl w:val="0"/>
        </w:rPr>
        <w:t xml:space="preserve">. </w:t>
      </w:r>
      <w:r w:rsidDel="00000000" w:rsidR="00000000" w:rsidRPr="00000000">
        <w:rPr>
          <w:rtl w:val="0"/>
        </w:rPr>
      </w:r>
    </w:p>
    <w:p w:rsidR="00000000" w:rsidDel="00000000" w:rsidP="00000000" w:rsidRDefault="00000000" w:rsidRPr="00000000" w14:paraId="0000001E">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4. Gospel at Work</w:t>
      </w:r>
      <w:r w:rsidDel="00000000" w:rsidR="00000000" w:rsidRPr="00000000">
        <w:rPr>
          <w:rFonts w:ascii="Corbel" w:cs="Corbel" w:eastAsia="Corbel" w:hAnsi="Corbel"/>
          <w:sz w:val="28"/>
          <w:szCs w:val="28"/>
          <w:rtl w:val="0"/>
        </w:rPr>
        <w:t xml:space="preserve">. New to London? Find your nearest </w:t>
      </w:r>
      <w:r w:rsidDel="00000000" w:rsidR="00000000" w:rsidRPr="00000000">
        <w:rPr>
          <w:rFonts w:ascii="Corbel" w:cs="Corbel" w:eastAsia="Corbel" w:hAnsi="Corbel"/>
          <w:b w:val="1"/>
          <w:sz w:val="28"/>
          <w:szCs w:val="28"/>
          <w:rtl w:val="0"/>
        </w:rPr>
        <w:t xml:space="preserve">Lunchtime Talk</w:t>
      </w:r>
      <w:r w:rsidDel="00000000" w:rsidR="00000000" w:rsidRPr="00000000">
        <w:rPr>
          <w:rFonts w:ascii="Corbel" w:cs="Corbel" w:eastAsia="Corbel" w:hAnsi="Corbel"/>
          <w:sz w:val="28"/>
          <w:szCs w:val="28"/>
          <w:rtl w:val="0"/>
        </w:rPr>
        <w:t xml:space="preserve"> by speaking to someone on the staff team or visiting </w:t>
      </w:r>
      <w:hyperlink r:id="rId8">
        <w:r w:rsidDel="00000000" w:rsidR="00000000" w:rsidRPr="00000000">
          <w:rPr>
            <w:rFonts w:ascii="Corbel" w:cs="Corbel" w:eastAsia="Corbel" w:hAnsi="Corbel"/>
            <w:color w:val="1155cc"/>
            <w:sz w:val="28"/>
            <w:szCs w:val="28"/>
            <w:u w:val="single"/>
            <w:rtl w:val="0"/>
          </w:rPr>
          <w:t xml:space="preserve">https://www.gospelatwork.org.uk/map</w:t>
        </w:r>
      </w:hyperlink>
      <w:r w:rsidDel="00000000" w:rsidR="00000000" w:rsidRPr="00000000">
        <w:rPr>
          <w:rFonts w:ascii="Corbel" w:cs="Corbel" w:eastAsia="Corbel" w:hAnsi="Corbel"/>
          <w:sz w:val="28"/>
          <w:szCs w:val="28"/>
          <w:rtl w:val="0"/>
        </w:rPr>
        <w:t xml:space="preserve">.</w:t>
      </w:r>
    </w:p>
    <w:p w:rsidR="00000000" w:rsidDel="00000000" w:rsidP="00000000" w:rsidRDefault="00000000" w:rsidRPr="00000000" w14:paraId="0000001F">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20">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Exodus: Know That I am the Lord (2)                                                                 Exodus 3:1-4:31</w:t>
      </w:r>
    </w:p>
    <w:p w:rsidR="00000000" w:rsidDel="00000000" w:rsidP="00000000" w:rsidRDefault="00000000" w:rsidRPr="00000000" w14:paraId="00000021">
      <w:pPr>
        <w:widowControl w:val="0"/>
        <w:spacing w:line="240" w:lineRule="auto"/>
        <w:jc w:val="right"/>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Page 46</w:t>
      </w:r>
    </w:p>
    <w:p w:rsidR="00000000" w:rsidDel="00000000" w:rsidP="00000000" w:rsidRDefault="00000000" w:rsidRPr="00000000" w14:paraId="00000022">
      <w:pPr>
        <w:widowControl w:val="0"/>
        <w:spacing w:line="240" w:lineRule="auto"/>
        <w:jc w:val="right"/>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3">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Introduction </w:t>
      </w:r>
    </w:p>
    <w:p w:rsidR="00000000" w:rsidDel="00000000" w:rsidP="00000000" w:rsidRDefault="00000000" w:rsidRPr="00000000" w14:paraId="0000002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C">
      <w:pPr>
        <w:widowControl w:val="0"/>
        <w:numPr>
          <w:ilvl w:val="0"/>
          <w:numId w:val="4"/>
        </w:numPr>
        <w:spacing w:line="240" w:lineRule="auto"/>
        <w:ind w:left="720" w:hanging="36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Forever present </w:t>
      </w:r>
    </w:p>
    <w:p w:rsidR="00000000" w:rsidDel="00000000" w:rsidP="00000000" w:rsidRDefault="00000000" w:rsidRPr="00000000" w14:paraId="0000002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C">
      <w:pPr>
        <w:widowControl w:val="0"/>
        <w:numPr>
          <w:ilvl w:val="0"/>
          <w:numId w:val="4"/>
        </w:numPr>
        <w:spacing w:line="240" w:lineRule="auto"/>
        <w:ind w:left="720" w:hanging="36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All sufficient </w:t>
      </w:r>
    </w:p>
    <w:p w:rsidR="00000000" w:rsidDel="00000000" w:rsidP="00000000" w:rsidRDefault="00000000" w:rsidRPr="00000000" w14:paraId="0000003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9">
      <w:pPr>
        <w:shd w:fill="ffffff" w:val="clear"/>
        <w:spacing w:after="120" w:before="120"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Questions for discussion. </w:t>
      </w:r>
    </w:p>
    <w:p w:rsidR="00000000" w:rsidDel="00000000" w:rsidP="00000000" w:rsidRDefault="00000000" w:rsidRPr="00000000" w14:paraId="0000004A">
      <w:pPr>
        <w:numPr>
          <w:ilvl w:val="0"/>
          <w:numId w:val="3"/>
        </w:numPr>
        <w:shd w:fill="ffffff" w:val="clear"/>
        <w:spacing w:line="301.09090909090907" w:lineRule="auto"/>
        <w:ind w:left="720" w:hanging="360"/>
        <w:rPr>
          <w:rFonts w:ascii="Corbel" w:cs="Corbel" w:eastAsia="Corbel" w:hAnsi="Corbel"/>
          <w:color w:val="222222"/>
          <w:sz w:val="30"/>
          <w:szCs w:val="30"/>
          <w:u w:val="none"/>
        </w:rPr>
      </w:pPr>
      <w:r w:rsidDel="00000000" w:rsidR="00000000" w:rsidRPr="00000000">
        <w:rPr>
          <w:rFonts w:ascii="Corbel" w:cs="Corbel" w:eastAsia="Corbel" w:hAnsi="Corbel"/>
          <w:color w:val="222222"/>
          <w:sz w:val="30"/>
          <w:szCs w:val="30"/>
          <w:rtl w:val="0"/>
        </w:rPr>
        <w:t xml:space="preserve">How does this change the way you think about God / the Christian life?</w:t>
      </w:r>
    </w:p>
    <w:p w:rsidR="00000000" w:rsidDel="00000000" w:rsidP="00000000" w:rsidRDefault="00000000" w:rsidRPr="00000000" w14:paraId="0000004B">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sz478hbly559" w:id="3"/>
      <w:bookmarkEnd w:id="3"/>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6wyvy2gx9cxy" w:id="4"/>
      <w:bookmarkEnd w:id="4"/>
      <w:r w:rsidDel="00000000" w:rsidR="00000000" w:rsidRPr="00000000">
        <w:rPr>
          <w:rtl w:val="0"/>
        </w:rPr>
      </w:r>
    </w:p>
    <w:p w:rsidR="00000000" w:rsidDel="00000000" w:rsidP="00000000" w:rsidRDefault="00000000" w:rsidRPr="00000000" w14:paraId="0000004D">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cxh09p5dv2zh" w:id="5"/>
      <w:bookmarkEnd w:id="5"/>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9th October 2022</w:t>
      </w:r>
    </w:p>
    <w:p w:rsidR="00000000" w:rsidDel="00000000" w:rsidP="00000000" w:rsidRDefault="00000000" w:rsidRPr="00000000" w14:paraId="0000004E">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4F">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5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Tom Barnardo</w:t>
      </w:r>
    </w:p>
    <w:p w:rsidR="00000000" w:rsidDel="00000000" w:rsidP="00000000" w:rsidRDefault="00000000" w:rsidRPr="00000000" w14:paraId="0000005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Only A Holy God</w:t>
      </w:r>
    </w:p>
    <w:p w:rsidR="00000000" w:rsidDel="00000000" w:rsidP="00000000" w:rsidRDefault="00000000" w:rsidRPr="00000000" w14:paraId="0000005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53">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54">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Fountain</w:t>
      </w:r>
    </w:p>
    <w:p w:rsidR="00000000" w:rsidDel="00000000" w:rsidP="00000000" w:rsidRDefault="00000000" w:rsidRPr="00000000" w14:paraId="00000055">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5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Conor Magowan</w:t>
      </w:r>
    </w:p>
    <w:p w:rsidR="00000000" w:rsidDel="00000000" w:rsidP="00000000" w:rsidRDefault="00000000" w:rsidRPr="00000000" w14:paraId="0000005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See The Man</w:t>
      </w:r>
    </w:p>
    <w:p w:rsidR="00000000" w:rsidDel="00000000" w:rsidP="00000000" w:rsidRDefault="00000000" w:rsidRPr="00000000" w14:paraId="0000005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Daisy Pike</w:t>
      </w:r>
    </w:p>
    <w:p w:rsidR="00000000" w:rsidDel="00000000" w:rsidP="00000000" w:rsidRDefault="00000000" w:rsidRPr="00000000" w14:paraId="0000005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Exodus 3:1-4:31, Tom Wright</w:t>
      </w:r>
    </w:p>
    <w:p w:rsidR="00000000" w:rsidDel="00000000" w:rsidP="00000000" w:rsidRDefault="00000000" w:rsidRPr="00000000" w14:paraId="0000005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Yet Not I But Through Christ In Me</w:t>
      </w:r>
    </w:p>
    <w:p w:rsidR="00000000" w:rsidDel="00000000" w:rsidP="00000000" w:rsidRDefault="00000000" w:rsidRPr="00000000" w14:paraId="0000005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5C">
      <w:pPr>
        <w:widowControl w:val="0"/>
        <w:ind w:left="1320" w:right="7"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5D">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5E">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5F">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60">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61">
      <w:pPr>
        <w:widowControl w:val="0"/>
        <w:spacing w:after="200" w:line="240" w:lineRule="auto"/>
        <w:ind w:right="7"/>
        <w:jc w:val="center"/>
        <w:rPr>
          <w:rFonts w:ascii="Corbel" w:cs="Corbel" w:eastAsia="Corbel" w:hAnsi="Corbel"/>
          <w:b w:val="1"/>
          <w:sz w:val="12"/>
          <w:szCs w:val="12"/>
        </w:rPr>
      </w:pPr>
      <w:r w:rsidDel="00000000" w:rsidR="00000000" w:rsidRPr="00000000">
        <w:rPr>
          <w:rtl w:val="0"/>
        </w:rPr>
      </w:r>
    </w:p>
    <w:p w:rsidR="00000000" w:rsidDel="00000000" w:rsidP="00000000" w:rsidRDefault="00000000" w:rsidRPr="00000000" w14:paraId="00000062">
      <w:pPr>
        <w:rPr>
          <w:rFonts w:ascii="Corbel" w:cs="Corbel" w:eastAsia="Corbel" w:hAnsi="Corbel"/>
          <w:color w:val="222222"/>
          <w:sz w:val="28"/>
          <w:szCs w:val="28"/>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r w:rsidDel="00000000" w:rsidR="00000000" w:rsidRPr="00000000">
        <w:rPr>
          <w:rtl w:val="0"/>
        </w:rPr>
      </w:r>
    </w:p>
    <w:p w:rsidR="00000000" w:rsidDel="00000000" w:rsidP="00000000" w:rsidRDefault="00000000" w:rsidRPr="00000000" w14:paraId="00000063">
      <w:pPr>
        <w:rPr>
          <w:rFonts w:ascii="Corbel" w:cs="Corbel" w:eastAsia="Corbel" w:hAnsi="Corbel"/>
          <w:color w:val="222222"/>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5895975</wp:posOffset>
            </wp:positionH>
            <wp:positionV relativeFrom="paragraph">
              <wp:posOffset>276225</wp:posOffset>
            </wp:positionV>
            <wp:extent cx="759187" cy="75918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9187" cy="759187"/>
                    </a:xfrm>
                    <a:prstGeom prst="rect"/>
                    <a:ln/>
                  </pic:spPr>
                </pic:pic>
              </a:graphicData>
            </a:graphic>
          </wp:anchor>
        </w:drawing>
      </w:r>
    </w:p>
    <w:p w:rsidR="00000000" w:rsidDel="00000000" w:rsidP="00000000" w:rsidRDefault="00000000" w:rsidRPr="00000000" w14:paraId="00000064">
      <w:pPr>
        <w:rPr>
          <w:rFonts w:ascii="Corbel" w:cs="Corbel" w:eastAsia="Corbel" w:hAnsi="Corbel"/>
          <w:color w:val="222222"/>
          <w:sz w:val="28"/>
          <w:szCs w:val="28"/>
        </w:rPr>
      </w:pPr>
      <w:r w:rsidDel="00000000" w:rsidR="00000000" w:rsidRPr="00000000">
        <w:rPr>
          <w:rFonts w:ascii="Corbel" w:cs="Corbel" w:eastAsia="Corbel" w:hAnsi="Corbel"/>
          <w:b w:val="1"/>
          <w:color w:val="222222"/>
          <w:sz w:val="28"/>
          <w:szCs w:val="28"/>
          <w:highlight w:val="white"/>
          <w:rtl w:val="0"/>
        </w:rPr>
        <w:t xml:space="preserve">2. Wine tasting! </w:t>
      </w:r>
      <w:r w:rsidDel="00000000" w:rsidR="00000000" w:rsidRPr="00000000">
        <w:rPr>
          <w:rFonts w:ascii="Corbel" w:cs="Corbel" w:eastAsia="Corbel" w:hAnsi="Corbel"/>
          <w:color w:val="222222"/>
          <w:sz w:val="28"/>
          <w:szCs w:val="28"/>
          <w:rtl w:val="0"/>
        </w:rPr>
        <w:t xml:space="preserve">Sign up and invite your friends for an evening of wine tasting, cheese and a Bible talk explaining what we're all about at St Nick's. </w:t>
      </w:r>
    </w:p>
    <w:p w:rsidR="00000000" w:rsidDel="00000000" w:rsidP="00000000" w:rsidRDefault="00000000" w:rsidRPr="00000000" w14:paraId="00000065">
      <w:pPr>
        <w:rPr>
          <w:rFonts w:ascii="Corbel" w:cs="Corbel" w:eastAsia="Corbel" w:hAnsi="Corbel"/>
          <w:color w:val="222222"/>
          <w:sz w:val="28"/>
          <w:szCs w:val="28"/>
        </w:rPr>
      </w:pPr>
      <w:r w:rsidDel="00000000" w:rsidR="00000000" w:rsidRPr="00000000">
        <w:rPr>
          <w:rFonts w:ascii="Corbel" w:cs="Corbel" w:eastAsia="Corbel" w:hAnsi="Corbel"/>
          <w:b w:val="1"/>
          <w:color w:val="222222"/>
          <w:sz w:val="28"/>
          <w:szCs w:val="28"/>
          <w:rtl w:val="0"/>
        </w:rPr>
        <w:t xml:space="preserve">Tuesday 1st November</w:t>
      </w:r>
      <w:r w:rsidDel="00000000" w:rsidR="00000000" w:rsidRPr="00000000">
        <w:rPr>
          <w:rFonts w:ascii="Corbel" w:cs="Corbel" w:eastAsia="Corbel" w:hAnsi="Corbel"/>
          <w:color w:val="222222"/>
          <w:sz w:val="28"/>
          <w:szCs w:val="28"/>
          <w:rtl w:val="0"/>
        </w:rPr>
        <w:t xml:space="preserve"> at St Nick’s Church. </w:t>
      </w:r>
      <w:r w:rsidDel="00000000" w:rsidR="00000000" w:rsidRPr="00000000">
        <w:rPr>
          <w:rFonts w:ascii="Corbel" w:cs="Corbel" w:eastAsia="Corbel" w:hAnsi="Corbel"/>
          <w:sz w:val="28"/>
          <w:szCs w:val="28"/>
          <w:rtl w:val="0"/>
        </w:rPr>
        <w:t xml:space="preserve">Tickets: £10.</w:t>
      </w:r>
      <w:r w:rsidDel="00000000" w:rsidR="00000000" w:rsidRPr="00000000">
        <w:rPr>
          <w:rtl w:val="0"/>
        </w:rPr>
      </w:r>
    </w:p>
    <w:p w:rsidR="00000000" w:rsidDel="00000000" w:rsidP="00000000" w:rsidRDefault="00000000" w:rsidRPr="00000000" w14:paraId="00000066">
      <w:pPr>
        <w:widowControl w:val="0"/>
        <w:spacing w:after="240" w:lineRule="auto"/>
        <w:rPr>
          <w:rFonts w:ascii="Corbel" w:cs="Corbel" w:eastAsia="Corbel" w:hAnsi="Corbel"/>
          <w:color w:val="222222"/>
          <w:sz w:val="28"/>
          <w:szCs w:val="28"/>
        </w:rPr>
      </w:pPr>
      <w:r w:rsidDel="00000000" w:rsidR="00000000" w:rsidRPr="00000000">
        <w:rPr>
          <w:rFonts w:ascii="Corbel" w:cs="Corbel" w:eastAsia="Corbel" w:hAnsi="Corbel"/>
          <w:sz w:val="28"/>
          <w:szCs w:val="28"/>
          <w:rtl w:val="0"/>
        </w:rPr>
        <w:t xml:space="preserve">Booking essential - scan the QR code or visit our website. </w:t>
      </w:r>
      <w:r w:rsidDel="00000000" w:rsidR="00000000" w:rsidRPr="00000000">
        <w:rPr>
          <w:rtl w:val="0"/>
        </w:rPr>
      </w:r>
    </w:p>
    <w:p w:rsidR="00000000" w:rsidDel="00000000" w:rsidP="00000000" w:rsidRDefault="00000000" w:rsidRPr="00000000" w14:paraId="00000067">
      <w:pPr>
        <w:widowControl w:val="0"/>
        <w:spacing w:after="240" w:lineRule="auto"/>
        <w:rPr>
          <w:rFonts w:ascii="Corbel" w:cs="Corbel" w:eastAsia="Corbel" w:hAnsi="Corbel"/>
          <w:sz w:val="28"/>
          <w:szCs w:val="28"/>
          <w:highlight w:val="yellow"/>
        </w:rPr>
      </w:pPr>
      <w:r w:rsidDel="00000000" w:rsidR="00000000" w:rsidRPr="00000000">
        <w:rPr>
          <w:rFonts w:ascii="Corbel" w:cs="Corbel" w:eastAsia="Corbel" w:hAnsi="Corbel"/>
          <w:b w:val="1"/>
          <w:sz w:val="28"/>
          <w:szCs w:val="28"/>
          <w:rtl w:val="0"/>
        </w:rPr>
        <w:t xml:space="preserve">3. Small Groups. </w:t>
      </w:r>
      <w:r w:rsidDel="00000000" w:rsidR="00000000" w:rsidRPr="00000000">
        <w:rPr>
          <w:rFonts w:ascii="Corbel" w:cs="Corbel" w:eastAsia="Corbel" w:hAnsi="Corbel"/>
          <w:sz w:val="28"/>
          <w:szCs w:val="28"/>
          <w:rtl w:val="0"/>
        </w:rPr>
        <w:t xml:space="preserve">Please join us on </w:t>
      </w:r>
      <w:r w:rsidDel="00000000" w:rsidR="00000000" w:rsidRPr="00000000">
        <w:rPr>
          <w:rFonts w:ascii="Corbel" w:cs="Corbel" w:eastAsia="Corbel" w:hAnsi="Corbel"/>
          <w:b w:val="1"/>
          <w:sz w:val="28"/>
          <w:szCs w:val="28"/>
          <w:rtl w:val="0"/>
        </w:rPr>
        <w:t xml:space="preserve">Wednesday</w:t>
      </w:r>
      <w:r w:rsidDel="00000000" w:rsidR="00000000" w:rsidRPr="00000000">
        <w:rPr>
          <w:rFonts w:ascii="Corbel" w:cs="Corbel" w:eastAsia="Corbel" w:hAnsi="Corbel"/>
          <w:sz w:val="28"/>
          <w:szCs w:val="28"/>
          <w:rtl w:val="0"/>
        </w:rPr>
        <w:t xml:space="preserve"> for our church family’s Small Group Bible study. Bring food to eat together from 6.15pm, Bible study in John’s Gospel </w:t>
      </w:r>
      <w:r w:rsidDel="00000000" w:rsidR="00000000" w:rsidRPr="00000000">
        <w:rPr>
          <w:rFonts w:ascii="Corbel" w:cs="Corbel" w:eastAsia="Corbel" w:hAnsi="Corbel"/>
          <w:b w:val="1"/>
          <w:sz w:val="28"/>
          <w:szCs w:val="28"/>
          <w:rtl w:val="0"/>
        </w:rPr>
        <w:t xml:space="preserve">from 7pm</w:t>
      </w:r>
      <w:r w:rsidDel="00000000" w:rsidR="00000000" w:rsidRPr="00000000">
        <w:rPr>
          <w:rFonts w:ascii="Corbel" w:cs="Corbel" w:eastAsia="Corbel" w:hAnsi="Corbel"/>
          <w:sz w:val="28"/>
          <w:szCs w:val="28"/>
          <w:rtl w:val="0"/>
        </w:rPr>
        <w:t xml:space="preserve">. </w:t>
      </w:r>
      <w:r w:rsidDel="00000000" w:rsidR="00000000" w:rsidRPr="00000000">
        <w:rPr>
          <w:rtl w:val="0"/>
        </w:rPr>
      </w:r>
    </w:p>
    <w:p w:rsidR="00000000" w:rsidDel="00000000" w:rsidP="00000000" w:rsidRDefault="00000000" w:rsidRPr="00000000" w14:paraId="00000068">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4. Gospel at Work</w:t>
      </w:r>
      <w:r w:rsidDel="00000000" w:rsidR="00000000" w:rsidRPr="00000000">
        <w:rPr>
          <w:rFonts w:ascii="Corbel" w:cs="Corbel" w:eastAsia="Corbel" w:hAnsi="Corbel"/>
          <w:sz w:val="28"/>
          <w:szCs w:val="28"/>
          <w:rtl w:val="0"/>
        </w:rPr>
        <w:t xml:space="preserve">. New to London? Find your nearest </w:t>
      </w:r>
      <w:r w:rsidDel="00000000" w:rsidR="00000000" w:rsidRPr="00000000">
        <w:rPr>
          <w:rFonts w:ascii="Corbel" w:cs="Corbel" w:eastAsia="Corbel" w:hAnsi="Corbel"/>
          <w:b w:val="1"/>
          <w:sz w:val="28"/>
          <w:szCs w:val="28"/>
          <w:rtl w:val="0"/>
        </w:rPr>
        <w:t xml:space="preserve">Lunchtime Talk</w:t>
      </w:r>
      <w:r w:rsidDel="00000000" w:rsidR="00000000" w:rsidRPr="00000000">
        <w:rPr>
          <w:rFonts w:ascii="Corbel" w:cs="Corbel" w:eastAsia="Corbel" w:hAnsi="Corbel"/>
          <w:sz w:val="28"/>
          <w:szCs w:val="28"/>
          <w:rtl w:val="0"/>
        </w:rPr>
        <w:t xml:space="preserve"> by speaking to someone on the staff team or visiting </w:t>
      </w:r>
      <w:hyperlink r:id="rId9">
        <w:r w:rsidDel="00000000" w:rsidR="00000000" w:rsidRPr="00000000">
          <w:rPr>
            <w:rFonts w:ascii="Corbel" w:cs="Corbel" w:eastAsia="Corbel" w:hAnsi="Corbel"/>
            <w:color w:val="1155cc"/>
            <w:sz w:val="28"/>
            <w:szCs w:val="28"/>
            <w:u w:val="single"/>
            <w:rtl w:val="0"/>
          </w:rPr>
          <w:t xml:space="preserve">https://www.gospelatwork.org.uk/map</w:t>
        </w:r>
      </w:hyperlink>
      <w:r w:rsidDel="00000000" w:rsidR="00000000" w:rsidRPr="00000000">
        <w:rPr>
          <w:rFonts w:ascii="Corbel" w:cs="Corbel" w:eastAsia="Corbel" w:hAnsi="Corbel"/>
          <w:sz w:val="28"/>
          <w:szCs w:val="28"/>
          <w:rtl w:val="0"/>
        </w:rPr>
        <w:t xml:space="preserve">.</w:t>
      </w:r>
    </w:p>
    <w:p w:rsidR="00000000" w:rsidDel="00000000" w:rsidP="00000000" w:rsidRDefault="00000000" w:rsidRPr="00000000" w14:paraId="00000069">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6A">
      <w:pPr>
        <w:widowControl w:val="0"/>
        <w:spacing w:after="240" w:lineRule="auto"/>
        <w:jc w:val="center"/>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Exodus: Know That I am the Lord (2)                                                                 Exodus 3:1-4:31</w:t>
      </w:r>
    </w:p>
    <w:p w:rsidR="00000000" w:rsidDel="00000000" w:rsidP="00000000" w:rsidRDefault="00000000" w:rsidRPr="00000000" w14:paraId="0000006B">
      <w:pPr>
        <w:widowControl w:val="0"/>
        <w:spacing w:line="240" w:lineRule="auto"/>
        <w:jc w:val="right"/>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Page 46</w:t>
      </w:r>
    </w:p>
    <w:p w:rsidR="00000000" w:rsidDel="00000000" w:rsidP="00000000" w:rsidRDefault="00000000" w:rsidRPr="00000000" w14:paraId="0000006C">
      <w:pPr>
        <w:widowControl w:val="0"/>
        <w:spacing w:line="240" w:lineRule="auto"/>
        <w:jc w:val="right"/>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6D">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Introduction </w:t>
      </w:r>
    </w:p>
    <w:p w:rsidR="00000000" w:rsidDel="00000000" w:rsidP="00000000" w:rsidRDefault="00000000" w:rsidRPr="00000000" w14:paraId="0000006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6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6">
      <w:pPr>
        <w:widowControl w:val="0"/>
        <w:numPr>
          <w:ilvl w:val="0"/>
          <w:numId w:val="1"/>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Forever present </w:t>
      </w:r>
    </w:p>
    <w:p w:rsidR="00000000" w:rsidDel="00000000" w:rsidP="00000000" w:rsidRDefault="00000000" w:rsidRPr="00000000" w14:paraId="0000007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6">
      <w:pPr>
        <w:widowControl w:val="0"/>
        <w:numPr>
          <w:ilvl w:val="0"/>
          <w:numId w:val="1"/>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All sufficient </w:t>
      </w:r>
    </w:p>
    <w:p w:rsidR="00000000" w:rsidDel="00000000" w:rsidP="00000000" w:rsidRDefault="00000000" w:rsidRPr="00000000" w14:paraId="0000008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9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9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9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93">
      <w:pPr>
        <w:shd w:fill="ffffff" w:val="clear"/>
        <w:spacing w:after="120" w:before="120"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Questions for discussion. </w:t>
      </w:r>
    </w:p>
    <w:p w:rsidR="00000000" w:rsidDel="00000000" w:rsidP="00000000" w:rsidRDefault="00000000" w:rsidRPr="00000000" w14:paraId="00000094">
      <w:pPr>
        <w:numPr>
          <w:ilvl w:val="0"/>
          <w:numId w:val="2"/>
        </w:numPr>
        <w:shd w:fill="ffffff" w:val="clear"/>
        <w:spacing w:after="120" w:before="120" w:line="240" w:lineRule="auto"/>
        <w:ind w:left="720" w:hanging="360"/>
        <w:rPr>
          <w:rFonts w:ascii="Corbel" w:cs="Corbel" w:eastAsia="Corbel" w:hAnsi="Corbel"/>
          <w:color w:val="222222"/>
          <w:sz w:val="30"/>
          <w:szCs w:val="30"/>
          <w:u w:val="none"/>
        </w:rPr>
      </w:pPr>
      <w:r w:rsidDel="00000000" w:rsidR="00000000" w:rsidRPr="00000000">
        <w:rPr>
          <w:rFonts w:ascii="Corbel" w:cs="Corbel" w:eastAsia="Corbel" w:hAnsi="Corbel"/>
          <w:color w:val="222222"/>
          <w:sz w:val="30"/>
          <w:szCs w:val="30"/>
          <w:rtl w:val="0"/>
        </w:rPr>
        <w:t xml:space="preserve">How does this change the way you think about God / the Christian life?</w:t>
      </w:r>
      <w:r w:rsidDel="00000000" w:rsidR="00000000" w:rsidRPr="00000000">
        <w:rPr>
          <w:rtl w:val="0"/>
        </w:rPr>
      </w:r>
    </w:p>
    <w:sectPr>
      <w:headerReference r:id="rId10" w:type="default"/>
      <w:pgSz w:h="16838" w:w="11906" w:orient="portrait"/>
      <w:pgMar w:bottom="117.51968503937064"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gospelatwork.org.uk/ma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gospelatwork.org.uk/ma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